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6E64" w:rsidRPr="00EE6E64" w:rsidRDefault="00EE6E64" w:rsidP="00EE6E64">
      <w:pPr>
        <w:spacing w:after="200" w:line="240" w:lineRule="auto"/>
        <w:jc w:val="right"/>
        <w:rPr>
          <w:rFonts w:ascii="Corbel" w:eastAsia="Calibri" w:hAnsi="Corbel" w:cs="Times New Roman"/>
          <w:bCs/>
          <w:i/>
        </w:rPr>
      </w:pP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Corbel" w:eastAsia="Calibri" w:hAnsi="Corbel" w:cs="Times New Roman"/>
          <w:bCs/>
          <w:i/>
        </w:rPr>
        <w:t>Załącznik nr 1.5 do Zarządzenia Rektora UR  nr 12/2019</w:t>
      </w:r>
    </w:p>
    <w:p w:rsidR="00EE6E64" w:rsidRPr="00EE6E64" w:rsidRDefault="00EE6E64" w:rsidP="00EE6E64">
      <w:pPr>
        <w:spacing w:after="0" w:line="240" w:lineRule="auto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>SYLABUS</w:t>
      </w:r>
    </w:p>
    <w:p w:rsidR="00EE6E64" w:rsidRPr="00EE6E64" w:rsidRDefault="00EE6E64" w:rsidP="00EE6E64">
      <w:pPr>
        <w:spacing w:after="0" w:line="240" w:lineRule="exact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 xml:space="preserve">dotyczy cyklu kształcenia </w:t>
      </w:r>
      <w:r w:rsidR="007773A1">
        <w:rPr>
          <w:rFonts w:ascii="Corbel" w:eastAsia="Calibri" w:hAnsi="Corbel" w:cs="Times New Roman"/>
          <w:i/>
          <w:smallCaps/>
          <w:sz w:val="24"/>
          <w:szCs w:val="24"/>
        </w:rPr>
        <w:t>2020-2022</w:t>
      </w:r>
    </w:p>
    <w:p w:rsidR="00EE6E64" w:rsidRPr="00EE6E64" w:rsidRDefault="00EE6E64" w:rsidP="00EE6E64">
      <w:pPr>
        <w:spacing w:after="0" w:line="240" w:lineRule="exact"/>
        <w:jc w:val="both"/>
        <w:rPr>
          <w:rFonts w:ascii="Corbel" w:eastAsia="Calibri" w:hAnsi="Corbel" w:cs="Times New Roman"/>
          <w:sz w:val="20"/>
          <w:szCs w:val="20"/>
        </w:rPr>
      </w:pPr>
      <w:r w:rsidRPr="00EE6E64">
        <w:rPr>
          <w:rFonts w:ascii="Corbel" w:eastAsia="Calibri" w:hAnsi="Corbel" w:cs="Times New Roman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391726">
        <w:rPr>
          <w:rFonts w:ascii="Corbel" w:eastAsia="Calibri" w:hAnsi="Corbel" w:cs="Times New Roman"/>
          <w:i/>
          <w:sz w:val="24"/>
          <w:szCs w:val="24"/>
        </w:rPr>
        <w:tab/>
      </w:r>
      <w:r w:rsidRPr="00EE6E64">
        <w:rPr>
          <w:rFonts w:ascii="Corbel" w:eastAsia="Calibri" w:hAnsi="Corbel" w:cs="Times New Roman"/>
          <w:i/>
          <w:sz w:val="20"/>
          <w:szCs w:val="20"/>
        </w:rPr>
        <w:t>(skrajne daty</w:t>
      </w:r>
      <w:r w:rsidRPr="00EE6E64">
        <w:rPr>
          <w:rFonts w:ascii="Corbel" w:eastAsia="Calibri" w:hAnsi="Corbel" w:cs="Times New Roman"/>
          <w:sz w:val="20"/>
          <w:szCs w:val="20"/>
        </w:rPr>
        <w:t>)</w:t>
      </w:r>
    </w:p>
    <w:p w:rsidR="00EE6E64" w:rsidRPr="00391726" w:rsidRDefault="00EE6E64" w:rsidP="00EE6E64">
      <w:pPr>
        <w:spacing w:after="0" w:line="240" w:lineRule="exact"/>
        <w:jc w:val="both"/>
        <w:rPr>
          <w:rFonts w:ascii="Corbel" w:eastAsia="Calibri" w:hAnsi="Corbel" w:cs="Times New Roman"/>
          <w:b/>
          <w:sz w:val="20"/>
          <w:szCs w:val="20"/>
        </w:rPr>
      </w:pPr>
      <w:r w:rsidRPr="00EE6E64">
        <w:rPr>
          <w:rFonts w:ascii="Corbel" w:eastAsia="Calibri" w:hAnsi="Corbel" w:cs="Times New Roman"/>
          <w:sz w:val="20"/>
          <w:szCs w:val="20"/>
        </w:rPr>
        <w:tab/>
      </w:r>
      <w:r w:rsidRPr="00EE6E64">
        <w:rPr>
          <w:rFonts w:ascii="Corbel" w:eastAsia="Calibri" w:hAnsi="Corbel" w:cs="Times New Roman"/>
          <w:sz w:val="20"/>
          <w:szCs w:val="20"/>
        </w:rPr>
        <w:tab/>
      </w:r>
      <w:r w:rsidRPr="00EE6E64">
        <w:rPr>
          <w:rFonts w:ascii="Corbel" w:eastAsia="Calibri" w:hAnsi="Corbel" w:cs="Times New Roman"/>
          <w:sz w:val="20"/>
          <w:szCs w:val="20"/>
        </w:rPr>
        <w:tab/>
      </w:r>
      <w:r w:rsidRPr="00EE6E64">
        <w:rPr>
          <w:rFonts w:ascii="Corbel" w:eastAsia="Calibri" w:hAnsi="Corbel" w:cs="Times New Roman"/>
          <w:sz w:val="20"/>
          <w:szCs w:val="20"/>
        </w:rPr>
        <w:tab/>
      </w:r>
      <w:r w:rsidRPr="00391726">
        <w:rPr>
          <w:rFonts w:ascii="Corbel" w:eastAsia="Calibri" w:hAnsi="Corbel" w:cs="Times New Roman"/>
          <w:b/>
          <w:sz w:val="20"/>
          <w:szCs w:val="20"/>
        </w:rPr>
        <w:t xml:space="preserve">Rok </w:t>
      </w:r>
      <w:r w:rsidR="00D6011A" w:rsidRPr="00391726">
        <w:rPr>
          <w:rFonts w:ascii="Corbel" w:eastAsia="Calibri" w:hAnsi="Corbel" w:cs="Times New Roman"/>
          <w:b/>
          <w:sz w:val="20"/>
          <w:szCs w:val="20"/>
        </w:rPr>
        <w:t xml:space="preserve">akademicki  </w:t>
      </w:r>
      <w:r w:rsidR="007773A1" w:rsidRPr="00391726">
        <w:rPr>
          <w:rFonts w:ascii="Corbel" w:eastAsia="Calibri" w:hAnsi="Corbel" w:cs="Times New Roman"/>
          <w:b/>
          <w:sz w:val="20"/>
          <w:szCs w:val="20"/>
        </w:rPr>
        <w:t>2021/2022</w:t>
      </w:r>
    </w:p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color w:val="0070C0"/>
          <w:sz w:val="24"/>
          <w:szCs w:val="24"/>
        </w:rPr>
      </w:pPr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>1. Podstawowe informacje o przedmiocie</w:t>
      </w:r>
    </w:p>
    <w:tbl>
      <w:tblPr>
        <w:tblW w:w="86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4"/>
        <w:gridCol w:w="4252"/>
      </w:tblGrid>
      <w:tr w:rsidR="00EE6E64" w:rsidRPr="00EE6E64" w:rsidTr="007773A1">
        <w:tc>
          <w:tcPr>
            <w:tcW w:w="4424" w:type="dxa"/>
            <w:vAlign w:val="center"/>
          </w:tcPr>
          <w:p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4252" w:type="dxa"/>
            <w:vAlign w:val="center"/>
          </w:tcPr>
          <w:p w:rsidR="00EE6E64" w:rsidRPr="00391726" w:rsidRDefault="00D6011A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</w:pPr>
            <w:r w:rsidRPr="00391726"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  <w:t>Coachi</w:t>
            </w:r>
            <w:r w:rsidR="00391726"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  <w:t>n</w:t>
            </w:r>
            <w:r w:rsidRPr="00391726"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  <w:t>g i mentoring</w:t>
            </w:r>
          </w:p>
        </w:tc>
      </w:tr>
      <w:tr w:rsidR="00EE6E64" w:rsidRPr="00EE6E64" w:rsidTr="007773A1">
        <w:tc>
          <w:tcPr>
            <w:tcW w:w="4424" w:type="dxa"/>
            <w:vAlign w:val="center"/>
          </w:tcPr>
          <w:p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4252" w:type="dxa"/>
            <w:vAlign w:val="center"/>
          </w:tcPr>
          <w:p w:rsidR="00EE6E64" w:rsidRPr="00EE6E64" w:rsidRDefault="0073129C" w:rsidP="00CC0B4C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S2S</w:t>
            </w:r>
            <w:r w:rsidRPr="0073129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[4]ZL_04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 </w:t>
            </w:r>
          </w:p>
        </w:tc>
      </w:tr>
      <w:tr w:rsidR="00EE6E64" w:rsidRPr="00EE6E64" w:rsidTr="007773A1">
        <w:tc>
          <w:tcPr>
            <w:tcW w:w="4424" w:type="dxa"/>
            <w:vAlign w:val="center"/>
          </w:tcPr>
          <w:p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4252" w:type="dxa"/>
            <w:vAlign w:val="center"/>
          </w:tcPr>
          <w:p w:rsidR="00EE6E64" w:rsidRPr="00EE6E64" w:rsidRDefault="0073129C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73129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EE6E64" w:rsidRPr="00EE6E64" w:rsidTr="007773A1">
        <w:tc>
          <w:tcPr>
            <w:tcW w:w="4424" w:type="dxa"/>
            <w:vAlign w:val="center"/>
          </w:tcPr>
          <w:p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4252" w:type="dxa"/>
            <w:vAlign w:val="center"/>
          </w:tcPr>
          <w:p w:rsidR="00EE6E64" w:rsidRPr="00EE6E64" w:rsidRDefault="0071772D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71772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EE6E64" w:rsidRPr="00EE6E64" w:rsidTr="007773A1">
        <w:tc>
          <w:tcPr>
            <w:tcW w:w="4424" w:type="dxa"/>
            <w:vAlign w:val="center"/>
          </w:tcPr>
          <w:p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4252" w:type="dxa"/>
            <w:vAlign w:val="center"/>
          </w:tcPr>
          <w:p w:rsidR="00EE6E64" w:rsidRPr="00EE6E64" w:rsidRDefault="0073129C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73129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Socjologia</w:t>
            </w:r>
          </w:p>
        </w:tc>
      </w:tr>
      <w:tr w:rsidR="00EE6E64" w:rsidRPr="00EE6E64" w:rsidTr="007773A1">
        <w:tc>
          <w:tcPr>
            <w:tcW w:w="4424" w:type="dxa"/>
            <w:vAlign w:val="center"/>
          </w:tcPr>
          <w:p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4252" w:type="dxa"/>
            <w:vAlign w:val="center"/>
          </w:tcPr>
          <w:p w:rsidR="00EE6E64" w:rsidRPr="002B2409" w:rsidRDefault="0073129C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</w:pPr>
            <w:r w:rsidRPr="002B2409"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  <w:t>II stopnia</w:t>
            </w:r>
          </w:p>
        </w:tc>
      </w:tr>
      <w:tr w:rsidR="00EE6E64" w:rsidRPr="00EE6E64" w:rsidTr="007773A1">
        <w:tc>
          <w:tcPr>
            <w:tcW w:w="4424" w:type="dxa"/>
            <w:vAlign w:val="center"/>
          </w:tcPr>
          <w:p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4252" w:type="dxa"/>
            <w:vAlign w:val="center"/>
          </w:tcPr>
          <w:p w:rsidR="00EE6E64" w:rsidRPr="00EE6E64" w:rsidRDefault="006107F9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</w:t>
            </w:r>
            <w:r w:rsidR="0073129C" w:rsidRPr="0073129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gólnoakademicki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     </w:t>
            </w:r>
          </w:p>
        </w:tc>
      </w:tr>
      <w:tr w:rsidR="00EE6E64" w:rsidRPr="00EE6E64" w:rsidTr="007773A1">
        <w:tc>
          <w:tcPr>
            <w:tcW w:w="4424" w:type="dxa"/>
            <w:vAlign w:val="center"/>
          </w:tcPr>
          <w:p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4252" w:type="dxa"/>
            <w:vAlign w:val="center"/>
          </w:tcPr>
          <w:p w:rsidR="00EE6E64" w:rsidRPr="00EE6E64" w:rsidRDefault="0073129C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73129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stacjonarne</w:t>
            </w:r>
          </w:p>
        </w:tc>
      </w:tr>
      <w:tr w:rsidR="00EE6E64" w:rsidRPr="00EE6E64" w:rsidTr="007773A1">
        <w:tc>
          <w:tcPr>
            <w:tcW w:w="4424" w:type="dxa"/>
            <w:vAlign w:val="center"/>
          </w:tcPr>
          <w:p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4252" w:type="dxa"/>
            <w:vAlign w:val="center"/>
          </w:tcPr>
          <w:p w:rsidR="00EE6E64" w:rsidRPr="002B2409" w:rsidRDefault="0073129C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</w:pPr>
            <w:r w:rsidRPr="002B2409"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  <w:t>Rok 2, semestr IV</w:t>
            </w:r>
          </w:p>
        </w:tc>
      </w:tr>
      <w:tr w:rsidR="00EE6E64" w:rsidRPr="00EE6E64" w:rsidTr="007773A1">
        <w:tc>
          <w:tcPr>
            <w:tcW w:w="4424" w:type="dxa"/>
            <w:vAlign w:val="center"/>
          </w:tcPr>
          <w:p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4252" w:type="dxa"/>
            <w:vAlign w:val="center"/>
          </w:tcPr>
          <w:p w:rsidR="00EE6E64" w:rsidRPr="00EE6E64" w:rsidRDefault="00D6011A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specjalnościowy (spec. </w:t>
            </w:r>
            <w:r w:rsidRPr="00D6011A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Zarządzanie zasobami ludzkimi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EE6E64" w:rsidRPr="00EE6E64" w:rsidTr="007773A1">
        <w:tc>
          <w:tcPr>
            <w:tcW w:w="4424" w:type="dxa"/>
            <w:vAlign w:val="center"/>
          </w:tcPr>
          <w:p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4252" w:type="dxa"/>
            <w:vAlign w:val="center"/>
          </w:tcPr>
          <w:p w:rsidR="00EE6E64" w:rsidRPr="00EE6E64" w:rsidRDefault="0073129C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polski</w:t>
            </w:r>
          </w:p>
        </w:tc>
      </w:tr>
      <w:tr w:rsidR="00EE6E64" w:rsidRPr="00EE6E64" w:rsidTr="007773A1">
        <w:tc>
          <w:tcPr>
            <w:tcW w:w="4424" w:type="dxa"/>
            <w:vAlign w:val="center"/>
          </w:tcPr>
          <w:p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4252" w:type="dxa"/>
            <w:vAlign w:val="center"/>
          </w:tcPr>
          <w:p w:rsidR="00EE6E64" w:rsidRPr="00EE6E64" w:rsidRDefault="0073129C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Agata Kotowska</w:t>
            </w:r>
          </w:p>
        </w:tc>
      </w:tr>
      <w:tr w:rsidR="00EE6E64" w:rsidRPr="00EE6E64" w:rsidTr="007773A1">
        <w:tc>
          <w:tcPr>
            <w:tcW w:w="4424" w:type="dxa"/>
            <w:vAlign w:val="center"/>
          </w:tcPr>
          <w:p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4252" w:type="dxa"/>
            <w:vAlign w:val="center"/>
          </w:tcPr>
          <w:p w:rsidR="00EE6E64" w:rsidRPr="00EE6E64" w:rsidRDefault="0073129C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Agata Kotowska</w:t>
            </w:r>
          </w:p>
        </w:tc>
      </w:tr>
    </w:tbl>
    <w:p w:rsidR="00EE6E64" w:rsidRPr="00EE6E64" w:rsidRDefault="00EE6E64" w:rsidP="00CD2F22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EE6E64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* </w:t>
      </w:r>
      <w:r w:rsidRPr="00EE6E64"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>-</w:t>
      </w:r>
      <w:r w:rsidRPr="00EE6E64">
        <w:rPr>
          <w:rFonts w:ascii="Corbel" w:eastAsia="Times New Roman" w:hAnsi="Corbel" w:cs="Times New Roman"/>
          <w:i/>
          <w:sz w:val="24"/>
          <w:szCs w:val="24"/>
          <w:lang w:eastAsia="pl-PL"/>
        </w:rPr>
        <w:t>opcjonalni</w:t>
      </w:r>
      <w:r w:rsidRPr="00EE6E64">
        <w:rPr>
          <w:rFonts w:ascii="Corbel" w:eastAsia="Times New Roman" w:hAnsi="Corbel" w:cs="Times New Roman"/>
          <w:sz w:val="24"/>
          <w:szCs w:val="24"/>
          <w:lang w:eastAsia="pl-PL"/>
        </w:rPr>
        <w:t>e,</w:t>
      </w:r>
      <w:r w:rsidRPr="00EE6E64"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 xml:space="preserve"> </w:t>
      </w:r>
      <w:r w:rsidRPr="00EE6E64">
        <w:rPr>
          <w:rFonts w:ascii="Corbel" w:eastAsia="Times New Roman" w:hAnsi="Corbel" w:cs="Times New Roman"/>
          <w:i/>
          <w:sz w:val="24"/>
          <w:szCs w:val="24"/>
          <w:lang w:eastAsia="pl-PL"/>
        </w:rPr>
        <w:t>zgodnie z ustaleniami w Jednostce</w:t>
      </w:r>
    </w:p>
    <w:p w:rsidR="00EE6E64" w:rsidRDefault="00EE6E64" w:rsidP="00CD2F2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EE6E64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1.1.Formy zajęć dydaktycznych, wymiar godzin i punktów ECTS </w:t>
      </w:r>
    </w:p>
    <w:p w:rsidR="002B2409" w:rsidRPr="00EE6E64" w:rsidRDefault="002B2409" w:rsidP="00CD2F2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EE6E64" w:rsidRPr="00EE6E64" w:rsidTr="002B240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E64" w:rsidRPr="00EE6E64" w:rsidRDefault="00EE6E64" w:rsidP="002B2409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Semestr</w:t>
            </w:r>
          </w:p>
          <w:p w:rsidR="00EE6E64" w:rsidRPr="00EE6E64" w:rsidRDefault="00EE6E64" w:rsidP="002B2409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64" w:rsidRPr="00EE6E64" w:rsidRDefault="00EE6E64" w:rsidP="002B2409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Wykł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64" w:rsidRPr="00EE6E64" w:rsidRDefault="00EE6E64" w:rsidP="002B2409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64" w:rsidRPr="00EE6E64" w:rsidRDefault="00EE6E64" w:rsidP="002B2409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Konw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64" w:rsidRPr="00EE6E64" w:rsidRDefault="00EE6E64" w:rsidP="002B2409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E64" w:rsidRPr="00EE6E64" w:rsidRDefault="00EE6E64" w:rsidP="002B2409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Sem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64" w:rsidRPr="00EE6E64" w:rsidRDefault="00EE6E64" w:rsidP="002B2409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64" w:rsidRPr="00EE6E64" w:rsidRDefault="00EE6E64" w:rsidP="002B2409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Prakt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64" w:rsidRPr="00EE6E64" w:rsidRDefault="00EE6E64" w:rsidP="002B2409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64" w:rsidRPr="00EE6E64" w:rsidRDefault="00EE6E64" w:rsidP="002B2409">
            <w:pPr>
              <w:spacing w:after="0" w:line="240" w:lineRule="auto"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Liczba pkt. ECTS</w:t>
            </w:r>
          </w:p>
        </w:tc>
      </w:tr>
      <w:tr w:rsidR="00EE6E64" w:rsidRPr="00EE6E64" w:rsidTr="002B240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E64" w:rsidRPr="00EE6E64" w:rsidRDefault="004E1D11" w:rsidP="002B240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E64" w:rsidRPr="00EE6E64" w:rsidRDefault="00EE6E64" w:rsidP="002B240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E64" w:rsidRPr="00EE6E64" w:rsidRDefault="00EE6E64" w:rsidP="002B240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E64" w:rsidRPr="00EE6E64" w:rsidRDefault="00273A20" w:rsidP="002B240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E64" w:rsidRPr="00EE6E64" w:rsidRDefault="00EE6E64" w:rsidP="002B240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E64" w:rsidRPr="00EE6E64" w:rsidRDefault="00EE6E64" w:rsidP="002B240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E64" w:rsidRPr="00EE6E64" w:rsidRDefault="00EE6E64" w:rsidP="002B240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E64" w:rsidRPr="00EE6E64" w:rsidRDefault="00EE6E64" w:rsidP="002B240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E64" w:rsidRPr="00EE6E64" w:rsidRDefault="00EE6E64" w:rsidP="002B240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E64" w:rsidRPr="00EE6E64" w:rsidRDefault="0073129C" w:rsidP="002B240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2</w:t>
            </w:r>
          </w:p>
        </w:tc>
      </w:tr>
    </w:tbl>
    <w:p w:rsidR="00EE6E64" w:rsidRPr="00EE6E64" w:rsidRDefault="00EE6E64" w:rsidP="00CD2F2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:rsidR="00EE6E64" w:rsidRPr="00EE6E64" w:rsidRDefault="00EE6E64" w:rsidP="00EE6E64">
      <w:pPr>
        <w:tabs>
          <w:tab w:val="left" w:pos="709"/>
        </w:tabs>
        <w:spacing w:after="0" w:line="240" w:lineRule="auto"/>
        <w:ind w:left="284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1.2.</w:t>
      </w:r>
      <w:r w:rsidRPr="00EE6E64">
        <w:rPr>
          <w:rFonts w:ascii="Corbel" w:eastAsia="Calibri" w:hAnsi="Corbel" w:cs="Times New Roman"/>
          <w:b/>
          <w:sz w:val="24"/>
          <w:szCs w:val="24"/>
        </w:rPr>
        <w:tab/>
        <w:t xml:space="preserve">Sposób realizacji zajęć  </w:t>
      </w:r>
    </w:p>
    <w:p w:rsidR="00EE6E64" w:rsidRPr="00EE6E64" w:rsidRDefault="00D9181D" w:rsidP="00EE6E64">
      <w:pPr>
        <w:spacing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  <w:r>
        <w:rPr>
          <w:rFonts w:ascii="MS Gothic" w:eastAsia="MS Gothic" w:hAnsi="MS Gothic" w:cs="MS Gothic" w:hint="eastAsia"/>
          <w:smallCaps/>
          <w:sz w:val="24"/>
          <w:szCs w:val="24"/>
        </w:rPr>
        <w:t>×</w:t>
      </w:r>
      <w:r w:rsidR="00EE6E64" w:rsidRPr="00EE6E64">
        <w:rPr>
          <w:rFonts w:ascii="Corbel" w:eastAsia="Calibri" w:hAnsi="Corbel" w:cs="Times New Roman"/>
          <w:sz w:val="24"/>
          <w:szCs w:val="24"/>
        </w:rPr>
        <w:t xml:space="preserve">zajęcia w formie tradycyjnej </w:t>
      </w:r>
    </w:p>
    <w:p w:rsidR="00EE6E64" w:rsidRPr="00EE6E64" w:rsidRDefault="00EE6E64" w:rsidP="00EE6E64">
      <w:pPr>
        <w:spacing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MS Gothic" w:eastAsia="MS Gothic" w:hAnsi="MS Gothic" w:cs="MS Gothic" w:hint="eastAsia"/>
          <w:smallCaps/>
          <w:sz w:val="24"/>
          <w:szCs w:val="24"/>
        </w:rPr>
        <w:t>☐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zajęcia realizowane z wykorzystaniem metod i technik kształcenia na odległość</w:t>
      </w:r>
    </w:p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:rsidR="00EE6E64" w:rsidRPr="00EE6E64" w:rsidRDefault="00EE6E64" w:rsidP="00EE6E64">
      <w:pPr>
        <w:tabs>
          <w:tab w:val="left" w:pos="709"/>
        </w:tabs>
        <w:spacing w:after="0" w:line="240" w:lineRule="auto"/>
        <w:ind w:left="709" w:hanging="425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1.3 </w:t>
      </w:r>
      <w:r w:rsidRPr="00EE6E64">
        <w:rPr>
          <w:rFonts w:ascii="Corbel" w:eastAsia="Calibri" w:hAnsi="Corbel" w:cs="Times New Roman"/>
          <w:b/>
          <w:sz w:val="24"/>
          <w:szCs w:val="24"/>
        </w:rPr>
        <w:tab/>
      </w:r>
      <w:r w:rsidR="00D9181D">
        <w:rPr>
          <w:rFonts w:ascii="Corbel" w:eastAsia="Calibri" w:hAnsi="Corbel" w:cs="Times New Roman"/>
          <w:b/>
          <w:sz w:val="24"/>
          <w:szCs w:val="24"/>
        </w:rPr>
        <w:t>Forma zaliczenia przedmiotu</w:t>
      </w: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 (z toku) </w:t>
      </w:r>
      <w:r w:rsidRPr="00EE6E64">
        <w:rPr>
          <w:rFonts w:ascii="Corbel" w:eastAsia="Calibri" w:hAnsi="Corbel" w:cs="Times New Roman"/>
          <w:sz w:val="24"/>
          <w:szCs w:val="24"/>
        </w:rPr>
        <w:t>(egzamin, zaliczenie z oceną, zaliczenie bez oceny)</w:t>
      </w:r>
    </w:p>
    <w:p w:rsidR="00340C27" w:rsidRDefault="00340C27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:rsidR="00EE6E64" w:rsidRPr="00EE6E64" w:rsidRDefault="0073129C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  <w:r>
        <w:rPr>
          <w:rFonts w:ascii="Corbel" w:eastAsia="Calibri" w:hAnsi="Corbel" w:cs="Times New Roman"/>
          <w:smallCaps/>
          <w:sz w:val="24"/>
          <w:szCs w:val="24"/>
        </w:rPr>
        <w:t>zaliczenie z oceną</w:t>
      </w:r>
    </w:p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:rsid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 xml:space="preserve">2.Wymagania wstępne </w:t>
      </w:r>
    </w:p>
    <w:p w:rsidR="00340C27" w:rsidRPr="00EE6E64" w:rsidRDefault="00340C27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E6E64" w:rsidRPr="00EE6E64" w:rsidTr="00863FCD">
        <w:tc>
          <w:tcPr>
            <w:tcW w:w="9670" w:type="dxa"/>
          </w:tcPr>
          <w:p w:rsidR="00EE6E64" w:rsidRPr="00EE6E64" w:rsidRDefault="00D9181D" w:rsidP="00EE6E64">
            <w:pPr>
              <w:spacing w:before="40" w:after="4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brak </w:t>
            </w:r>
          </w:p>
        </w:tc>
      </w:tr>
    </w:tbl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:rsidR="00EE6E64" w:rsidRPr="00EE6E64" w:rsidRDefault="00340C27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>
        <w:rPr>
          <w:rFonts w:ascii="Corbel" w:eastAsia="Calibri" w:hAnsi="Corbel" w:cs="Times New Roman"/>
          <w:b/>
          <w:smallCaps/>
          <w:sz w:val="24"/>
          <w:szCs w:val="24"/>
        </w:rPr>
        <w:br w:type="column"/>
      </w:r>
      <w:r w:rsidR="00EE6E64" w:rsidRPr="00EE6E64">
        <w:rPr>
          <w:rFonts w:ascii="Corbel" w:eastAsia="Calibri" w:hAnsi="Corbel" w:cs="Times New Roman"/>
          <w:b/>
          <w:smallCaps/>
          <w:sz w:val="24"/>
          <w:szCs w:val="24"/>
        </w:rPr>
        <w:lastRenderedPageBreak/>
        <w:t>3. cele, efekty uczenia się , treści Programowe i stosowane metody Dydaktyczne</w:t>
      </w:r>
    </w:p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EE6E64">
        <w:rPr>
          <w:rFonts w:ascii="Corbel" w:eastAsia="Times New Roman" w:hAnsi="Corbel" w:cs="Times New Roman"/>
          <w:b/>
          <w:sz w:val="24"/>
          <w:szCs w:val="24"/>
          <w:lang w:eastAsia="pl-PL"/>
        </w:rPr>
        <w:t>3.1 Cele przedmiotu</w:t>
      </w:r>
    </w:p>
    <w:p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i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EE6E64" w:rsidRPr="00EE6E64" w:rsidTr="00863FCD">
        <w:tc>
          <w:tcPr>
            <w:tcW w:w="851" w:type="dxa"/>
            <w:vAlign w:val="center"/>
          </w:tcPr>
          <w:p w:rsidR="00EE6E64" w:rsidRPr="00EE6E64" w:rsidRDefault="00EE6E6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EE6E64" w:rsidRPr="00EE6E64" w:rsidRDefault="00AA6D43" w:rsidP="00AA6D4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AA6D43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zapoznanie studentów ze współczesnymi definicjami coachingu, je</w:t>
            </w: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go celem, ujęciami oraz formami</w:t>
            </w:r>
            <w:r w:rsidRPr="00AA6D43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, ze współczesnymi definicjami mentoringu, jego celem, przedmiotem i specyfiką, a także relacjami między coachingiem, mentoringiem a psychoterapią</w:t>
            </w:r>
          </w:p>
        </w:tc>
      </w:tr>
      <w:tr w:rsidR="00EE6E64" w:rsidRPr="00EE6E64" w:rsidTr="00863FCD">
        <w:tc>
          <w:tcPr>
            <w:tcW w:w="851" w:type="dxa"/>
            <w:vAlign w:val="center"/>
          </w:tcPr>
          <w:p w:rsidR="00EE6E64" w:rsidRPr="00EE6E64" w:rsidRDefault="00D57003" w:rsidP="00EE6E64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819" w:type="dxa"/>
            <w:vAlign w:val="center"/>
          </w:tcPr>
          <w:p w:rsidR="00EE6E64" w:rsidRPr="00EE6E64" w:rsidRDefault="00D57003" w:rsidP="00D5700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D57003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przedstawienie kompetencji i zakresu odpowiedzialności </w:t>
            </w:r>
            <w:proofErr w:type="spellStart"/>
            <w:r w:rsidRPr="00D57003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coacha</w:t>
            </w:r>
            <w:proofErr w:type="spellEnd"/>
            <w:r w:rsidRPr="00D57003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 i mentora, zapoznanie ze standardami etycznymi ich pracy oraz zasadami </w:t>
            </w:r>
            <w:proofErr w:type="spellStart"/>
            <w:r w:rsidRPr="00D57003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superwizji</w:t>
            </w:r>
            <w:proofErr w:type="spellEnd"/>
          </w:p>
        </w:tc>
      </w:tr>
      <w:tr w:rsidR="00EE6E64" w:rsidRPr="00EE6E64" w:rsidTr="00863FCD">
        <w:tc>
          <w:tcPr>
            <w:tcW w:w="851" w:type="dxa"/>
            <w:vAlign w:val="center"/>
          </w:tcPr>
          <w:p w:rsidR="00EE6E64" w:rsidRPr="00EE6E64" w:rsidRDefault="00AA6D43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8819" w:type="dxa"/>
            <w:vAlign w:val="center"/>
          </w:tcPr>
          <w:p w:rsidR="00EE6E64" w:rsidRPr="00EE6E64" w:rsidRDefault="00AA6D43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AA6D43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zapoznanie studentów z wybranymi narzędziami </w:t>
            </w:r>
            <w:proofErr w:type="spellStart"/>
            <w:r w:rsidRPr="00AA6D43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coachingowymi</w:t>
            </w:r>
            <w:proofErr w:type="spellEnd"/>
            <w:r w:rsidRPr="00AA6D43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 i ich zastosowaniem</w:t>
            </w:r>
          </w:p>
        </w:tc>
      </w:tr>
    </w:tbl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color w:val="000000"/>
          <w:sz w:val="24"/>
          <w:szCs w:val="24"/>
        </w:rPr>
      </w:pPr>
    </w:p>
    <w:p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3.2 Efekty uczenia się dla przedmiotu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</w:t>
      </w:r>
    </w:p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EE6E64" w:rsidRPr="00EE6E64" w:rsidTr="00863FCD">
        <w:tc>
          <w:tcPr>
            <w:tcW w:w="1701" w:type="dxa"/>
            <w:vAlign w:val="center"/>
          </w:tcPr>
          <w:p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EK</w:t>
            </w: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Odniesienie do efektów  kierunkowych </w:t>
            </w:r>
            <w:r w:rsidRPr="00EE6E64">
              <w:rPr>
                <w:rFonts w:ascii="Corbel" w:eastAsia="Calibri" w:hAnsi="Corbel" w:cs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EE6E64" w:rsidRPr="00EE6E64" w:rsidTr="00340C27">
        <w:tc>
          <w:tcPr>
            <w:tcW w:w="1701" w:type="dxa"/>
          </w:tcPr>
          <w:p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EK</w:t>
            </w: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EE6E64" w:rsidRPr="00EE6E64" w:rsidRDefault="00054188" w:rsidP="007773A1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Student</w:t>
            </w:r>
            <w:r w:rsidR="007773A1">
              <w:rPr>
                <w:rFonts w:ascii="Corbel" w:eastAsia="Calibri" w:hAnsi="Corbel" w:cs="Times New Roman"/>
                <w:sz w:val="24"/>
                <w:szCs w:val="24"/>
              </w:rPr>
              <w:t xml:space="preserve"> objaśnia czym jest instytucja coachingu i mentoringu; charakteryzuje rolę mentora i </w:t>
            </w:r>
            <w:proofErr w:type="spellStart"/>
            <w:r w:rsidR="007773A1">
              <w:rPr>
                <w:rFonts w:ascii="Corbel" w:eastAsia="Calibri" w:hAnsi="Corbel" w:cs="Times New Roman"/>
                <w:sz w:val="24"/>
                <w:szCs w:val="24"/>
              </w:rPr>
              <w:t>coacha</w:t>
            </w:r>
            <w:proofErr w:type="spellEnd"/>
            <w:r w:rsidR="007773A1">
              <w:rPr>
                <w:rFonts w:ascii="Corbel" w:eastAsia="Calibri" w:hAnsi="Corbel" w:cs="Times New Roman"/>
                <w:sz w:val="24"/>
                <w:szCs w:val="24"/>
              </w:rPr>
              <w:t xml:space="preserve">; zna metody i narzędzia pozwalające badać i opisywać proces coachingu i mentoringu </w:t>
            </w:r>
          </w:p>
        </w:tc>
        <w:tc>
          <w:tcPr>
            <w:tcW w:w="1873" w:type="dxa"/>
            <w:vAlign w:val="center"/>
          </w:tcPr>
          <w:p w:rsidR="00054188" w:rsidRDefault="00054188" w:rsidP="00340C2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KW</w:t>
            </w:r>
            <w:r w:rsidR="007773A1">
              <w:rPr>
                <w:rFonts w:ascii="Corbel" w:eastAsia="Calibri" w:hAnsi="Corbel" w:cs="Times New Roman"/>
                <w:sz w:val="24"/>
                <w:szCs w:val="24"/>
              </w:rPr>
              <w:t>_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03</w:t>
            </w:r>
          </w:p>
          <w:p w:rsidR="00054188" w:rsidRDefault="00054188" w:rsidP="00340C2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KW</w:t>
            </w:r>
            <w:r w:rsidR="007773A1">
              <w:rPr>
                <w:rFonts w:ascii="Corbel" w:eastAsia="Calibri" w:hAnsi="Corbel" w:cs="Times New Roman"/>
                <w:sz w:val="24"/>
                <w:szCs w:val="24"/>
              </w:rPr>
              <w:t>_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05</w:t>
            </w:r>
          </w:p>
          <w:p w:rsidR="00054188" w:rsidRDefault="00054188" w:rsidP="00340C2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KW</w:t>
            </w:r>
            <w:r w:rsidR="007773A1">
              <w:rPr>
                <w:rFonts w:ascii="Corbel" w:eastAsia="Calibri" w:hAnsi="Corbel" w:cs="Times New Roman"/>
                <w:sz w:val="24"/>
                <w:szCs w:val="24"/>
              </w:rPr>
              <w:t>_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06</w:t>
            </w:r>
          </w:p>
          <w:p w:rsidR="00EE6E64" w:rsidRPr="00EE6E64" w:rsidRDefault="00054188" w:rsidP="00340C2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KW</w:t>
            </w:r>
            <w:r w:rsidR="007773A1">
              <w:rPr>
                <w:rFonts w:ascii="Corbel" w:eastAsia="Calibri" w:hAnsi="Corbel" w:cs="Times New Roman"/>
                <w:sz w:val="24"/>
                <w:szCs w:val="24"/>
              </w:rPr>
              <w:t>_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07</w:t>
            </w:r>
          </w:p>
        </w:tc>
      </w:tr>
      <w:tr w:rsidR="00EE6E64" w:rsidRPr="00EE6E64" w:rsidTr="00340C27">
        <w:tc>
          <w:tcPr>
            <w:tcW w:w="1701" w:type="dxa"/>
          </w:tcPr>
          <w:p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:rsidR="00EE6E64" w:rsidRPr="00EE6E64" w:rsidRDefault="00054188" w:rsidP="007773A1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Student </w:t>
            </w:r>
            <w:r w:rsidR="007773A1">
              <w:rPr>
                <w:rFonts w:ascii="Corbel" w:eastAsia="Calibri" w:hAnsi="Corbel" w:cs="Times New Roman"/>
                <w:sz w:val="24"/>
                <w:szCs w:val="24"/>
              </w:rPr>
              <w:t>analizuje normy i reguły odnoszące się do procesu coachingu i mentoringu, samodzielnie pogłębia swoją wiedzę w tej tematyce oraz inspiruje do poszerzania wiedzy inne osoby w grupie</w:t>
            </w:r>
          </w:p>
        </w:tc>
        <w:tc>
          <w:tcPr>
            <w:tcW w:w="1873" w:type="dxa"/>
            <w:vAlign w:val="center"/>
          </w:tcPr>
          <w:p w:rsidR="00054188" w:rsidRDefault="00054188" w:rsidP="00340C2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KU</w:t>
            </w:r>
            <w:r w:rsidR="007773A1">
              <w:rPr>
                <w:rFonts w:ascii="Corbel" w:eastAsia="Calibri" w:hAnsi="Corbel" w:cs="Times New Roman"/>
                <w:sz w:val="24"/>
                <w:szCs w:val="24"/>
              </w:rPr>
              <w:t>_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05</w:t>
            </w:r>
          </w:p>
          <w:p w:rsidR="00054188" w:rsidRDefault="00054188" w:rsidP="00340C2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KU</w:t>
            </w:r>
            <w:r w:rsidR="007773A1">
              <w:rPr>
                <w:rFonts w:ascii="Corbel" w:eastAsia="Calibri" w:hAnsi="Corbel" w:cs="Times New Roman"/>
                <w:sz w:val="24"/>
                <w:szCs w:val="24"/>
              </w:rPr>
              <w:t>_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07</w:t>
            </w:r>
          </w:p>
          <w:p w:rsidR="00054188" w:rsidRDefault="00054188" w:rsidP="00340C2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KU</w:t>
            </w:r>
            <w:r w:rsidR="007773A1">
              <w:rPr>
                <w:rFonts w:ascii="Corbel" w:eastAsia="Calibri" w:hAnsi="Corbel" w:cs="Times New Roman"/>
                <w:sz w:val="24"/>
                <w:szCs w:val="24"/>
              </w:rPr>
              <w:t>_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12</w:t>
            </w:r>
          </w:p>
          <w:p w:rsidR="00EE6E64" w:rsidRPr="00EE6E64" w:rsidRDefault="00054188" w:rsidP="00340C2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KU</w:t>
            </w:r>
            <w:r w:rsidR="007773A1">
              <w:rPr>
                <w:rFonts w:ascii="Corbel" w:eastAsia="Calibri" w:hAnsi="Corbel" w:cs="Times New Roman"/>
                <w:sz w:val="24"/>
                <w:szCs w:val="24"/>
              </w:rPr>
              <w:t>_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13</w:t>
            </w:r>
          </w:p>
        </w:tc>
      </w:tr>
      <w:tr w:rsidR="00EE6E64" w:rsidRPr="00EE6E64" w:rsidTr="00340C27">
        <w:tc>
          <w:tcPr>
            <w:tcW w:w="1701" w:type="dxa"/>
          </w:tcPr>
          <w:p w:rsidR="00EE6E64" w:rsidRPr="00EE6E64" w:rsidRDefault="00460F2A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:rsidR="00EE6E64" w:rsidRPr="00EE6E64" w:rsidRDefault="007773A1" w:rsidP="007773A1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Student jest gotów do</w:t>
            </w:r>
            <w:r w:rsidR="00054188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460F2A" w:rsidRPr="00460F2A">
              <w:rPr>
                <w:rFonts w:ascii="Corbel" w:eastAsia="Calibri" w:hAnsi="Corbel" w:cs="Times New Roman"/>
                <w:sz w:val="24"/>
                <w:szCs w:val="24"/>
              </w:rPr>
              <w:t xml:space="preserve">właściwego i odpowiedzialnego określania priorytetów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w procesie coachingu i mentoringu</w:t>
            </w:r>
            <w:r w:rsidR="00460F2A">
              <w:rPr>
                <w:rFonts w:ascii="Corbel" w:eastAsia="Calibri" w:hAnsi="Corbel" w:cs="Times New Roman"/>
                <w:sz w:val="24"/>
                <w:szCs w:val="24"/>
              </w:rPr>
              <w:t xml:space="preserve">; </w:t>
            </w:r>
            <w:r w:rsidR="00460F2A" w:rsidRPr="00460F2A">
              <w:rPr>
                <w:rFonts w:ascii="Corbel" w:eastAsia="Calibri" w:hAnsi="Corbel" w:cs="Times New Roman"/>
                <w:sz w:val="24"/>
                <w:szCs w:val="24"/>
              </w:rPr>
              <w:t xml:space="preserve">właściwego </w:t>
            </w:r>
            <w:r w:rsidR="00CC3268">
              <w:rPr>
                <w:rFonts w:ascii="Corbel" w:eastAsia="Calibri" w:hAnsi="Corbel" w:cs="Times New Roman"/>
                <w:sz w:val="24"/>
                <w:szCs w:val="24"/>
              </w:rPr>
              <w:t xml:space="preserve">rozpoznawania </w:t>
            </w:r>
            <w:r w:rsidR="00460F2A" w:rsidRPr="00460F2A">
              <w:rPr>
                <w:rFonts w:ascii="Corbel" w:eastAsia="Calibri" w:hAnsi="Corbel" w:cs="Times New Roman"/>
                <w:sz w:val="24"/>
                <w:szCs w:val="24"/>
              </w:rPr>
              <w:t xml:space="preserve">oraz rozstrzygania dylematów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zawodowych w tym obszarze</w:t>
            </w:r>
            <w:r w:rsidR="00CC3268">
              <w:rPr>
                <w:rFonts w:ascii="Corbel" w:eastAsia="Calibri" w:hAnsi="Corbel" w:cs="Times New Roman"/>
                <w:sz w:val="24"/>
                <w:szCs w:val="24"/>
              </w:rPr>
              <w:t xml:space="preserve">;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jak również do </w:t>
            </w:r>
            <w:r w:rsidR="00CC3268">
              <w:rPr>
                <w:rFonts w:ascii="Corbel" w:eastAsia="Calibri" w:hAnsi="Corbel" w:cs="Times New Roman"/>
                <w:sz w:val="24"/>
                <w:szCs w:val="24"/>
              </w:rPr>
              <w:t xml:space="preserve">kreatywnego </w:t>
            </w:r>
            <w:r w:rsidR="00460F2A" w:rsidRPr="00460F2A">
              <w:rPr>
                <w:rFonts w:ascii="Corbel" w:eastAsia="Calibri" w:hAnsi="Corbel" w:cs="Times New Roman"/>
                <w:sz w:val="24"/>
                <w:szCs w:val="24"/>
              </w:rPr>
              <w:t xml:space="preserve">i krytycznego rozwijania </w:t>
            </w:r>
            <w:r w:rsidR="00CC3268">
              <w:rPr>
                <w:rFonts w:ascii="Corbel" w:eastAsia="Calibri" w:hAnsi="Corbel" w:cs="Times New Roman"/>
                <w:sz w:val="24"/>
                <w:szCs w:val="24"/>
              </w:rPr>
              <w:t xml:space="preserve">pozyskanej </w:t>
            </w:r>
            <w:r w:rsidR="00460F2A" w:rsidRPr="00460F2A">
              <w:rPr>
                <w:rFonts w:ascii="Corbel" w:eastAsia="Calibri" w:hAnsi="Corbel" w:cs="Times New Roman"/>
                <w:sz w:val="24"/>
                <w:szCs w:val="24"/>
              </w:rPr>
              <w:t>wiedzy i sprawności działania</w:t>
            </w:r>
          </w:p>
        </w:tc>
        <w:tc>
          <w:tcPr>
            <w:tcW w:w="1873" w:type="dxa"/>
            <w:vAlign w:val="center"/>
          </w:tcPr>
          <w:p w:rsidR="00054188" w:rsidRDefault="00054188" w:rsidP="00340C2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KK</w:t>
            </w:r>
            <w:r w:rsidR="007773A1">
              <w:rPr>
                <w:rFonts w:ascii="Corbel" w:eastAsia="Calibri" w:hAnsi="Corbel" w:cs="Times New Roman"/>
                <w:sz w:val="24"/>
                <w:szCs w:val="24"/>
              </w:rPr>
              <w:t>_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01</w:t>
            </w:r>
          </w:p>
          <w:p w:rsidR="00054188" w:rsidRDefault="00054188" w:rsidP="00340C2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KK</w:t>
            </w:r>
            <w:r w:rsidR="007773A1">
              <w:rPr>
                <w:rFonts w:ascii="Corbel" w:eastAsia="Calibri" w:hAnsi="Corbel" w:cs="Times New Roman"/>
                <w:sz w:val="24"/>
                <w:szCs w:val="24"/>
              </w:rPr>
              <w:t>_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02</w:t>
            </w:r>
          </w:p>
          <w:p w:rsidR="00EE6E64" w:rsidRPr="00EE6E64" w:rsidRDefault="00054188" w:rsidP="00340C2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54188">
              <w:rPr>
                <w:rFonts w:ascii="Corbel" w:eastAsia="Calibri" w:hAnsi="Corbel" w:cs="Times New Roman"/>
                <w:sz w:val="24"/>
                <w:szCs w:val="24"/>
              </w:rPr>
              <w:t>KK</w:t>
            </w:r>
            <w:r w:rsidR="007773A1">
              <w:rPr>
                <w:rFonts w:ascii="Corbel" w:eastAsia="Calibri" w:hAnsi="Corbel" w:cs="Times New Roman"/>
                <w:sz w:val="24"/>
                <w:szCs w:val="24"/>
              </w:rPr>
              <w:t>_</w:t>
            </w:r>
            <w:r w:rsidRPr="00054188">
              <w:rPr>
                <w:rFonts w:ascii="Corbel" w:eastAsia="Calibri" w:hAnsi="Corbel" w:cs="Times New Roman"/>
                <w:sz w:val="24"/>
                <w:szCs w:val="24"/>
              </w:rPr>
              <w:t>04</w:t>
            </w:r>
          </w:p>
        </w:tc>
      </w:tr>
    </w:tbl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:rsidR="00EE6E64" w:rsidRPr="00EE6E64" w:rsidRDefault="00EE6E64" w:rsidP="00EE6E64">
      <w:pPr>
        <w:spacing w:after="200" w:line="240" w:lineRule="auto"/>
        <w:ind w:left="426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3.3 Treści programowe 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 </w:t>
      </w:r>
    </w:p>
    <w:p w:rsidR="00EE6E64" w:rsidRPr="00EE6E64" w:rsidRDefault="00EE6E64" w:rsidP="00EE6E64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sz w:val="24"/>
          <w:szCs w:val="24"/>
        </w:rPr>
        <w:t xml:space="preserve">Problematyka wykładu </w:t>
      </w:r>
    </w:p>
    <w:p w:rsidR="00EE6E64" w:rsidRPr="00EE6E64" w:rsidRDefault="00EE6E64" w:rsidP="00EE6E64">
      <w:pPr>
        <w:spacing w:after="120" w:line="240" w:lineRule="auto"/>
        <w:ind w:left="1080"/>
        <w:contextualSpacing/>
        <w:jc w:val="both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E6E64" w:rsidRPr="00EE6E64" w:rsidTr="00ED3BEF">
        <w:tc>
          <w:tcPr>
            <w:tcW w:w="9520" w:type="dxa"/>
          </w:tcPr>
          <w:p w:rsidR="00EE6E64" w:rsidRPr="00EE6E64" w:rsidRDefault="00EE6E64" w:rsidP="00EE6E64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EE6E64" w:rsidRPr="00EE6E64" w:rsidTr="00ED3BEF">
        <w:trPr>
          <w:trHeight w:val="210"/>
        </w:trPr>
        <w:tc>
          <w:tcPr>
            <w:tcW w:w="9520" w:type="dxa"/>
          </w:tcPr>
          <w:p w:rsidR="00ED3BEF" w:rsidRPr="00EE6E64" w:rsidRDefault="00444F2C" w:rsidP="006D6BEF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Definicje, cele i metody coachingu. </w:t>
            </w:r>
          </w:p>
        </w:tc>
      </w:tr>
      <w:tr w:rsidR="006D6BEF" w:rsidRPr="00EE6E64" w:rsidTr="00ED3BEF">
        <w:trPr>
          <w:trHeight w:val="210"/>
        </w:trPr>
        <w:tc>
          <w:tcPr>
            <w:tcW w:w="9520" w:type="dxa"/>
          </w:tcPr>
          <w:p w:rsidR="006D6BEF" w:rsidRDefault="006D6BEF" w:rsidP="006D6BEF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Wiedza, kompetencje i umiejętności w pracy </w:t>
            </w: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coacha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</w:tr>
      <w:tr w:rsidR="006D6BEF" w:rsidRPr="00EE6E64" w:rsidTr="00ED3BEF">
        <w:trPr>
          <w:trHeight w:val="210"/>
        </w:trPr>
        <w:tc>
          <w:tcPr>
            <w:tcW w:w="9520" w:type="dxa"/>
          </w:tcPr>
          <w:p w:rsidR="006D6BEF" w:rsidRDefault="006D6BEF" w:rsidP="006D6BEF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1D0673">
              <w:rPr>
                <w:rFonts w:ascii="Corbel" w:eastAsia="Calibri" w:hAnsi="Corbel" w:cs="Times New Roman"/>
                <w:sz w:val="24"/>
                <w:szCs w:val="24"/>
              </w:rPr>
              <w:t>Defin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icje, rodzaje i formy mentoringu.</w:t>
            </w:r>
          </w:p>
        </w:tc>
      </w:tr>
      <w:tr w:rsidR="006D6BEF" w:rsidRPr="00EE6E64" w:rsidTr="00ED3BEF">
        <w:trPr>
          <w:trHeight w:val="210"/>
        </w:trPr>
        <w:tc>
          <w:tcPr>
            <w:tcW w:w="9520" w:type="dxa"/>
          </w:tcPr>
          <w:p w:rsidR="006D6BEF" w:rsidRPr="001D0673" w:rsidRDefault="006D6BEF" w:rsidP="006D6BEF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1D0673">
              <w:rPr>
                <w:rFonts w:ascii="Corbel" w:eastAsia="Calibri" w:hAnsi="Corbel" w:cs="Times New Roman"/>
                <w:sz w:val="24"/>
                <w:szCs w:val="24"/>
              </w:rPr>
              <w:t>Mentoring a coaching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, zadania i kompetencje mentora.</w:t>
            </w:r>
            <w:r w:rsidRPr="001D0673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</w:p>
        </w:tc>
      </w:tr>
      <w:tr w:rsidR="006D6BEF" w:rsidRPr="00EE6E64" w:rsidTr="00ED3BEF">
        <w:trPr>
          <w:trHeight w:val="210"/>
        </w:trPr>
        <w:tc>
          <w:tcPr>
            <w:tcW w:w="9520" w:type="dxa"/>
          </w:tcPr>
          <w:p w:rsidR="006D6BEF" w:rsidRPr="001D0673" w:rsidRDefault="006D6BEF" w:rsidP="006D6BEF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1D0673">
              <w:rPr>
                <w:rFonts w:ascii="Corbel" w:eastAsia="Calibri" w:hAnsi="Corbel" w:cs="Times New Roman"/>
                <w:sz w:val="24"/>
                <w:szCs w:val="24"/>
              </w:rPr>
              <w:t>Wybrane aspekty pr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acy mentora, etyka w mentoringu.</w:t>
            </w:r>
          </w:p>
        </w:tc>
      </w:tr>
      <w:tr w:rsidR="00ED3BEF" w:rsidRPr="00EE6E64" w:rsidTr="00ED3BEF">
        <w:trPr>
          <w:trHeight w:val="390"/>
        </w:trPr>
        <w:tc>
          <w:tcPr>
            <w:tcW w:w="9520" w:type="dxa"/>
          </w:tcPr>
          <w:p w:rsidR="00ED3BEF" w:rsidRDefault="00ED3BEF" w:rsidP="006D6BEF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Coaching – consulting –</w:t>
            </w:r>
            <w:r w:rsidRPr="001D0673">
              <w:rPr>
                <w:rFonts w:ascii="Corbel" w:eastAsia="Calibri" w:hAnsi="Corbel" w:cs="Times New Roman"/>
                <w:sz w:val="24"/>
                <w:szCs w:val="24"/>
              </w:rPr>
              <w:t xml:space="preserve"> p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sychoterapia –</w:t>
            </w:r>
            <w:r w:rsidRPr="001D0673">
              <w:rPr>
                <w:rFonts w:ascii="Corbel" w:eastAsia="Calibri" w:hAnsi="Corbel" w:cs="Times New Roman"/>
                <w:sz w:val="24"/>
                <w:szCs w:val="24"/>
              </w:rPr>
              <w:t xml:space="preserve"> mentoring – zależności i różnice.</w:t>
            </w:r>
          </w:p>
        </w:tc>
      </w:tr>
      <w:tr w:rsidR="00444F2C" w:rsidRPr="00EE6E64" w:rsidTr="00ED3BEF">
        <w:trPr>
          <w:trHeight w:val="271"/>
        </w:trPr>
        <w:tc>
          <w:tcPr>
            <w:tcW w:w="9520" w:type="dxa"/>
          </w:tcPr>
          <w:p w:rsidR="00444F2C" w:rsidRPr="001D0673" w:rsidRDefault="00444F2C" w:rsidP="006D6BEF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Coaching organizacyjny –</w:t>
            </w:r>
            <w:r w:rsidR="000D0553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ED3BEF">
              <w:rPr>
                <w:rFonts w:ascii="Corbel" w:eastAsia="Calibri" w:hAnsi="Corbel" w:cs="Times New Roman"/>
                <w:sz w:val="24"/>
                <w:szCs w:val="24"/>
              </w:rPr>
              <w:t xml:space="preserve">zadania i specyfika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procesu w organizacji</w:t>
            </w:r>
            <w:r w:rsidRPr="001D0673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</w:tr>
      <w:tr w:rsidR="00444F2C" w:rsidRPr="00EE6E64" w:rsidTr="00ED3BEF">
        <w:trPr>
          <w:trHeight w:val="300"/>
        </w:trPr>
        <w:tc>
          <w:tcPr>
            <w:tcW w:w="9520" w:type="dxa"/>
          </w:tcPr>
          <w:p w:rsidR="00444F2C" w:rsidRDefault="00444F2C" w:rsidP="006D6BEF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1D0673">
              <w:rPr>
                <w:rFonts w:ascii="Corbel" w:eastAsia="Calibri" w:hAnsi="Corbel" w:cs="Times New Roman"/>
                <w:sz w:val="24"/>
                <w:szCs w:val="24"/>
              </w:rPr>
              <w:t xml:space="preserve">Etyka i </w:t>
            </w:r>
            <w:proofErr w:type="spellStart"/>
            <w:r w:rsidRPr="001D0673">
              <w:rPr>
                <w:rFonts w:ascii="Corbel" w:eastAsia="Calibri" w:hAnsi="Corbel" w:cs="Times New Roman"/>
                <w:sz w:val="24"/>
                <w:szCs w:val="24"/>
              </w:rPr>
              <w:t>superwizja</w:t>
            </w:r>
            <w:proofErr w:type="spellEnd"/>
            <w:r w:rsidRPr="001D0673">
              <w:rPr>
                <w:rFonts w:ascii="Corbel" w:eastAsia="Calibri" w:hAnsi="Corbel" w:cs="Times New Roman"/>
                <w:sz w:val="24"/>
                <w:szCs w:val="24"/>
              </w:rPr>
              <w:t xml:space="preserve"> w coachingu, ewaluacja programów </w:t>
            </w:r>
            <w:proofErr w:type="spellStart"/>
            <w:r w:rsidRPr="001D0673">
              <w:rPr>
                <w:rFonts w:ascii="Corbel" w:eastAsia="Calibri" w:hAnsi="Corbel" w:cs="Times New Roman"/>
                <w:sz w:val="24"/>
                <w:szCs w:val="24"/>
              </w:rPr>
              <w:t>coachingowych</w:t>
            </w:r>
            <w:proofErr w:type="spellEnd"/>
            <w:r w:rsidRPr="001D0673">
              <w:rPr>
                <w:rFonts w:ascii="Corbel" w:eastAsia="Calibri" w:hAnsi="Corbel" w:cs="Times New Roman"/>
                <w:sz w:val="24"/>
                <w:szCs w:val="24"/>
              </w:rPr>
              <w:t xml:space="preserve">, akredytacja </w:t>
            </w:r>
            <w:proofErr w:type="spellStart"/>
            <w:r w:rsidRPr="001D0673">
              <w:rPr>
                <w:rFonts w:ascii="Corbel" w:eastAsia="Calibri" w:hAnsi="Corbel" w:cs="Times New Roman"/>
                <w:sz w:val="24"/>
                <w:szCs w:val="24"/>
              </w:rPr>
              <w:t>coacha</w:t>
            </w:r>
            <w:proofErr w:type="spellEnd"/>
            <w:r w:rsidRPr="001D0673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</w:tr>
      <w:tr w:rsidR="006D6BEF" w:rsidRPr="00EE6E64" w:rsidTr="00ED3BEF">
        <w:trPr>
          <w:trHeight w:val="300"/>
        </w:trPr>
        <w:tc>
          <w:tcPr>
            <w:tcW w:w="9520" w:type="dxa"/>
          </w:tcPr>
          <w:p w:rsidR="006D6BEF" w:rsidRPr="001D0673" w:rsidRDefault="006D6BEF" w:rsidP="006D6BEF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Wybrane narzędzia </w:t>
            </w: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coachingowe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</w:tr>
      <w:tr w:rsidR="006D6BEF" w:rsidRPr="00EE6E64" w:rsidTr="00ED3BEF">
        <w:trPr>
          <w:trHeight w:val="300"/>
        </w:trPr>
        <w:tc>
          <w:tcPr>
            <w:tcW w:w="9520" w:type="dxa"/>
          </w:tcPr>
          <w:p w:rsidR="006D6BEF" w:rsidRDefault="006D6BEF" w:rsidP="006D6BEF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Psychologiczne afiliacje coachingu.</w:t>
            </w:r>
          </w:p>
        </w:tc>
      </w:tr>
      <w:tr w:rsidR="006D6BEF" w:rsidRPr="00EE6E64" w:rsidTr="00ED3BEF">
        <w:trPr>
          <w:trHeight w:val="300"/>
        </w:trPr>
        <w:tc>
          <w:tcPr>
            <w:tcW w:w="9520" w:type="dxa"/>
          </w:tcPr>
          <w:p w:rsidR="006D6BEF" w:rsidRDefault="006D6BEF" w:rsidP="006D6BEF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44F2C">
              <w:rPr>
                <w:rFonts w:ascii="Corbel" w:eastAsia="Calibri" w:hAnsi="Corbel" w:cs="Times New Roman"/>
                <w:sz w:val="24"/>
                <w:szCs w:val="24"/>
              </w:rPr>
              <w:lastRenderedPageBreak/>
              <w:t xml:space="preserve">Coaching a metody wpływu społecznego (wybrane zagadnienia z programowania </w:t>
            </w:r>
            <w:proofErr w:type="spellStart"/>
            <w:r w:rsidRPr="00444F2C">
              <w:rPr>
                <w:rFonts w:ascii="Corbel" w:eastAsia="Calibri" w:hAnsi="Corbel" w:cs="Times New Roman"/>
                <w:sz w:val="24"/>
                <w:szCs w:val="24"/>
              </w:rPr>
              <w:t>neurolingiwistycznego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>).</w:t>
            </w:r>
          </w:p>
        </w:tc>
      </w:tr>
    </w:tbl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:rsidR="00340C27" w:rsidRDefault="00EE6E64" w:rsidP="002F21E2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sz w:val="24"/>
          <w:szCs w:val="24"/>
        </w:rPr>
        <w:t xml:space="preserve">Problematyka ćwiczeń audytoryjnych, konwersatoryjnych, laboratoryjnych, zajęć praktycznych </w:t>
      </w:r>
    </w:p>
    <w:p w:rsidR="002F21E2" w:rsidRPr="002F21E2" w:rsidRDefault="002F21E2" w:rsidP="002F21E2">
      <w:pPr>
        <w:spacing w:after="200" w:line="240" w:lineRule="auto"/>
        <w:ind w:left="1080"/>
        <w:contextualSpacing/>
        <w:jc w:val="both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E6E64" w:rsidRPr="00EE6E64" w:rsidTr="00863FCD">
        <w:tc>
          <w:tcPr>
            <w:tcW w:w="9639" w:type="dxa"/>
          </w:tcPr>
          <w:p w:rsidR="00EE6E64" w:rsidRPr="00EE6E64" w:rsidRDefault="00EE6E64" w:rsidP="00EE6E64">
            <w:pPr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EE6E64" w:rsidRPr="00EE6E64" w:rsidTr="00863FCD">
        <w:tc>
          <w:tcPr>
            <w:tcW w:w="9639" w:type="dxa"/>
          </w:tcPr>
          <w:p w:rsidR="00EE6E64" w:rsidRPr="00EE6E64" w:rsidRDefault="00340C27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</w:t>
            </w:r>
          </w:p>
        </w:tc>
      </w:tr>
    </w:tbl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3.4 Metody dydaktyczne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</w:t>
      </w:r>
    </w:p>
    <w:p w:rsidR="00FB6287" w:rsidRDefault="00FB6287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:rsidR="00EE6E64" w:rsidRPr="00EE6E64" w:rsidRDefault="002F21E2" w:rsidP="00FB6287">
      <w:pPr>
        <w:spacing w:after="0" w:line="240" w:lineRule="auto"/>
        <w:jc w:val="both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sz w:val="24"/>
          <w:szCs w:val="24"/>
        </w:rPr>
        <w:t>A</w:t>
      </w:r>
      <w:r w:rsidRPr="00FB6287">
        <w:rPr>
          <w:rFonts w:ascii="Corbel" w:eastAsia="Calibri" w:hAnsi="Corbel" w:cs="Times New Roman"/>
          <w:sz w:val="24"/>
          <w:szCs w:val="24"/>
        </w:rPr>
        <w:t xml:space="preserve">naliza </w:t>
      </w:r>
      <w:r w:rsidR="00FB6287" w:rsidRPr="00FB6287">
        <w:rPr>
          <w:rFonts w:ascii="Corbel" w:eastAsia="Calibri" w:hAnsi="Corbel" w:cs="Times New Roman"/>
          <w:sz w:val="24"/>
          <w:szCs w:val="24"/>
        </w:rPr>
        <w:t>tekstów z dyskusją, studium przypadków, praca w grupach</w:t>
      </w:r>
      <w:r w:rsidR="00FB6287">
        <w:rPr>
          <w:rFonts w:ascii="Corbel" w:eastAsia="Calibri" w:hAnsi="Corbel" w:cs="Times New Roman"/>
          <w:sz w:val="24"/>
          <w:szCs w:val="24"/>
        </w:rPr>
        <w:t>, rozwiązywanie zadań</w:t>
      </w:r>
    </w:p>
    <w:p w:rsidR="00EE6E64" w:rsidRPr="00EE6E64" w:rsidRDefault="00EE6E64" w:rsidP="00EE6E64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:rsidR="00EE6E64" w:rsidRPr="00EE6E64" w:rsidRDefault="00EE6E64" w:rsidP="00EE6E64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4. METODY I KRYTERIA OCENY </w:t>
      </w:r>
    </w:p>
    <w:p w:rsidR="00EE6E64" w:rsidRPr="00EE6E64" w:rsidRDefault="00EE6E64" w:rsidP="00EE6E64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:rsidR="00EE6E64" w:rsidRDefault="00EE6E64" w:rsidP="00CD2F22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4.1 Sposoby weryfikacji efektów uczenia się</w:t>
      </w:r>
    </w:p>
    <w:p w:rsidR="0071279B" w:rsidRPr="00CD2F22" w:rsidRDefault="0071279B" w:rsidP="00CD2F22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20"/>
      </w:tblGrid>
      <w:tr w:rsidR="00EE6E64" w:rsidRPr="00EE6E64" w:rsidTr="00863FCD">
        <w:tc>
          <w:tcPr>
            <w:tcW w:w="1985" w:type="dxa"/>
            <w:vAlign w:val="center"/>
          </w:tcPr>
          <w:p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Metody oceny efektów uczenia się</w:t>
            </w:r>
          </w:p>
          <w:p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Forma zajęć dydaktycznych </w:t>
            </w:r>
          </w:p>
          <w:p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(w, </w:t>
            </w: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ćw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, …)</w:t>
            </w:r>
          </w:p>
        </w:tc>
      </w:tr>
      <w:tr w:rsidR="00EE6E64" w:rsidRPr="00EE6E64" w:rsidTr="00863FCD">
        <w:tc>
          <w:tcPr>
            <w:tcW w:w="1985" w:type="dxa"/>
          </w:tcPr>
          <w:p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mallCaps/>
                <w:sz w:val="24"/>
                <w:szCs w:val="24"/>
              </w:rPr>
              <w:t>ek</w:t>
            </w:r>
            <w:proofErr w:type="spellEnd"/>
            <w:r w:rsidRPr="00EE6E64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EE6E64" w:rsidRPr="00EE6E64" w:rsidRDefault="00E3762D" w:rsidP="00E3762D">
            <w:pPr>
              <w:spacing w:after="0" w:line="240" w:lineRule="auto"/>
              <w:jc w:val="center"/>
              <w:rPr>
                <w:rFonts w:ascii="Corbel" w:eastAsia="Calibri" w:hAnsi="Corbel" w:cs="Times New Roman"/>
                <w:smallCaps/>
                <w:strike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</w:t>
            </w:r>
            <w:r w:rsidRPr="00EE6E6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olokwium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lub zaliczenie ustne</w:t>
            </w:r>
          </w:p>
        </w:tc>
        <w:tc>
          <w:tcPr>
            <w:tcW w:w="2126" w:type="dxa"/>
          </w:tcPr>
          <w:p w:rsidR="00EE6E64" w:rsidRPr="006D6BEF" w:rsidRDefault="00A71486" w:rsidP="006D6BE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D6BEF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EE6E64" w:rsidRPr="00EE6E64" w:rsidTr="007B456B">
        <w:trPr>
          <w:trHeight w:val="240"/>
        </w:trPr>
        <w:tc>
          <w:tcPr>
            <w:tcW w:w="1985" w:type="dxa"/>
          </w:tcPr>
          <w:p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mallCaps/>
                <w:sz w:val="24"/>
                <w:szCs w:val="24"/>
              </w:rPr>
              <w:t>Ek_ 02</w:t>
            </w:r>
          </w:p>
        </w:tc>
        <w:tc>
          <w:tcPr>
            <w:tcW w:w="5528" w:type="dxa"/>
          </w:tcPr>
          <w:p w:rsidR="007B456B" w:rsidRPr="00EE6E64" w:rsidRDefault="00E3762D" w:rsidP="00E3762D">
            <w:pPr>
              <w:spacing w:after="0" w:line="240" w:lineRule="auto"/>
              <w:jc w:val="center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</w:t>
            </w:r>
            <w:r w:rsidRPr="00EE6E6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olokwium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lub zaliczenie ustne</w:t>
            </w:r>
          </w:p>
        </w:tc>
        <w:tc>
          <w:tcPr>
            <w:tcW w:w="2126" w:type="dxa"/>
          </w:tcPr>
          <w:p w:rsidR="00EE6E64" w:rsidRPr="006D6BEF" w:rsidRDefault="00A71486" w:rsidP="006D6BE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D6BEF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7B456B" w:rsidRPr="00EE6E64" w:rsidTr="007B456B">
        <w:trPr>
          <w:trHeight w:val="345"/>
        </w:trPr>
        <w:tc>
          <w:tcPr>
            <w:tcW w:w="1985" w:type="dxa"/>
          </w:tcPr>
          <w:p w:rsidR="007B456B" w:rsidRPr="00EE6E64" w:rsidRDefault="007B456B" w:rsidP="00EE6E64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EK_ 03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7B456B" w:rsidRDefault="007B456B" w:rsidP="00E3762D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7B456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kolokwium lub zaliczenie ustne</w:t>
            </w:r>
          </w:p>
        </w:tc>
        <w:tc>
          <w:tcPr>
            <w:tcW w:w="2126" w:type="dxa"/>
          </w:tcPr>
          <w:p w:rsidR="007B456B" w:rsidRPr="006D6BEF" w:rsidRDefault="007B456B" w:rsidP="006D6BE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D6BEF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:rsidR="00EE6E64" w:rsidRDefault="00EE6E64" w:rsidP="00CD2F22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4.2 Warunki zaliczenia przedmiotu (kryteria oceniania) </w:t>
      </w:r>
    </w:p>
    <w:p w:rsidR="0071279B" w:rsidRPr="00EE6E64" w:rsidRDefault="0071279B" w:rsidP="00CD2F22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E6E64" w:rsidRPr="00EE6E64" w:rsidTr="00863FCD">
        <w:tc>
          <w:tcPr>
            <w:tcW w:w="9670" w:type="dxa"/>
          </w:tcPr>
          <w:p w:rsidR="00E3762D" w:rsidRPr="00E3762D" w:rsidRDefault="00E3762D" w:rsidP="00E3762D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- </w:t>
            </w:r>
            <w:r w:rsidRPr="00E3762D">
              <w:rPr>
                <w:rFonts w:ascii="Corbel" w:eastAsia="Calibri" w:hAnsi="Corbel" w:cs="Times New Roman"/>
                <w:sz w:val="24"/>
                <w:szCs w:val="24"/>
              </w:rPr>
              <w:t>uzyskanie 50 proc. maksymalnej liczby punktów (w przypadku kolokwium)</w:t>
            </w:r>
          </w:p>
          <w:p w:rsidR="00EE6E64" w:rsidRPr="00EE6E64" w:rsidRDefault="00E3762D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3762D">
              <w:rPr>
                <w:rFonts w:ascii="Corbel" w:eastAsia="Calibri" w:hAnsi="Corbel" w:cs="Times New Roman"/>
                <w:sz w:val="24"/>
                <w:szCs w:val="24"/>
              </w:rPr>
              <w:t>- poprawna odpowiedź na 50 proc. pytań (w przypadku zaliczenia ustnego)</w:t>
            </w:r>
          </w:p>
        </w:tc>
      </w:tr>
    </w:tbl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:rsidR="00EE6E64" w:rsidRDefault="00EE6E64" w:rsidP="00CD2F22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71279B" w:rsidRPr="00CD2F22" w:rsidRDefault="0071279B" w:rsidP="00CD2F22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EE6E64" w:rsidRPr="00EE6E64" w:rsidTr="00863FCD">
        <w:tc>
          <w:tcPr>
            <w:tcW w:w="4962" w:type="dxa"/>
            <w:vAlign w:val="center"/>
          </w:tcPr>
          <w:p w:rsidR="00EE6E64" w:rsidRPr="00EE6E64" w:rsidRDefault="00EE6E64" w:rsidP="00EE6E64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EE6E64" w:rsidRPr="00EE6E64" w:rsidRDefault="00EE6E64" w:rsidP="00EE6E64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E6E64" w:rsidRPr="00EE6E64" w:rsidTr="00863FCD">
        <w:tc>
          <w:tcPr>
            <w:tcW w:w="4962" w:type="dxa"/>
          </w:tcPr>
          <w:p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EE6E64" w:rsidRPr="00EE6E64" w:rsidRDefault="00054188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15</w:t>
            </w:r>
          </w:p>
        </w:tc>
      </w:tr>
      <w:tr w:rsidR="00EE6E64" w:rsidRPr="00EE6E64" w:rsidTr="00863FCD">
        <w:tc>
          <w:tcPr>
            <w:tcW w:w="4962" w:type="dxa"/>
          </w:tcPr>
          <w:p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Inne z udziałem nauczyciela akademickiego</w:t>
            </w:r>
          </w:p>
          <w:p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EE6E64" w:rsidRPr="00EE6E64" w:rsidRDefault="00054188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5</w:t>
            </w:r>
          </w:p>
        </w:tc>
      </w:tr>
      <w:tr w:rsidR="00EE6E64" w:rsidRPr="00EE6E64" w:rsidTr="00863FCD">
        <w:tc>
          <w:tcPr>
            <w:tcW w:w="4962" w:type="dxa"/>
          </w:tcPr>
          <w:p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Godziny niekontaktowe – praca własna studenta</w:t>
            </w:r>
            <w:r w:rsidR="004C1831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EE6E64" w:rsidRPr="00EE6E64" w:rsidRDefault="00054188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30</w:t>
            </w:r>
          </w:p>
        </w:tc>
      </w:tr>
      <w:tr w:rsidR="00EE6E64" w:rsidRPr="00EE6E64" w:rsidTr="00863FCD">
        <w:tc>
          <w:tcPr>
            <w:tcW w:w="4962" w:type="dxa"/>
          </w:tcPr>
          <w:p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EE6E64" w:rsidRPr="00EE6E64" w:rsidRDefault="00054188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50</w:t>
            </w:r>
          </w:p>
        </w:tc>
      </w:tr>
      <w:tr w:rsidR="00EE6E64" w:rsidRPr="00EE6E64" w:rsidTr="00863FCD">
        <w:tc>
          <w:tcPr>
            <w:tcW w:w="4962" w:type="dxa"/>
          </w:tcPr>
          <w:p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EE6E64" w:rsidRPr="00EE6E64" w:rsidRDefault="00054188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2</w:t>
            </w:r>
          </w:p>
        </w:tc>
      </w:tr>
    </w:tbl>
    <w:p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i/>
          <w:sz w:val="24"/>
          <w:szCs w:val="24"/>
        </w:rPr>
      </w:pPr>
      <w:r w:rsidRPr="00EE6E64">
        <w:rPr>
          <w:rFonts w:ascii="Corbel" w:eastAsia="Calibri" w:hAnsi="Corbel" w:cs="Times New Roman"/>
          <w:i/>
          <w:sz w:val="24"/>
          <w:szCs w:val="24"/>
        </w:rPr>
        <w:t>* Należy uwzględnić, że 1 pkt ECTS odpowiada 25-30 godzin całkowitego nakładu pracy studenta.</w:t>
      </w:r>
    </w:p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:rsidR="00EE6E64" w:rsidRPr="00EE6E64" w:rsidRDefault="0071279B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br w:type="column"/>
      </w:r>
      <w:r w:rsidR="00EE6E64" w:rsidRPr="00EE6E64">
        <w:rPr>
          <w:rFonts w:ascii="Corbel" w:eastAsia="Calibri" w:hAnsi="Corbel" w:cs="Times New Roman"/>
          <w:b/>
          <w:sz w:val="24"/>
          <w:szCs w:val="24"/>
        </w:rPr>
        <w:lastRenderedPageBreak/>
        <w:t>6. PRAKTYKI ZAWODOWE W RAMACH PRZEDMIOTU</w:t>
      </w:r>
    </w:p>
    <w:p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6"/>
        <w:gridCol w:w="3969"/>
      </w:tblGrid>
      <w:tr w:rsidR="00EE6E64" w:rsidRPr="00EE6E64" w:rsidTr="00CD2F22">
        <w:trPr>
          <w:trHeight w:val="397"/>
        </w:trPr>
        <w:tc>
          <w:tcPr>
            <w:tcW w:w="4366" w:type="dxa"/>
          </w:tcPr>
          <w:p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EE6E64" w:rsidRPr="00EE6E64" w:rsidRDefault="0071279B" w:rsidP="00EE6E64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Nie dotyczy</w:t>
            </w:r>
          </w:p>
        </w:tc>
      </w:tr>
      <w:tr w:rsidR="00EE6E64" w:rsidRPr="00EE6E64" w:rsidTr="00CD2F22">
        <w:trPr>
          <w:trHeight w:val="397"/>
        </w:trPr>
        <w:tc>
          <w:tcPr>
            <w:tcW w:w="4366" w:type="dxa"/>
          </w:tcPr>
          <w:p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EE6E64" w:rsidRPr="00EE6E64" w:rsidRDefault="0071279B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Nie dotyczy</w:t>
            </w:r>
          </w:p>
        </w:tc>
      </w:tr>
    </w:tbl>
    <w:p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7. LITERATURA </w:t>
      </w:r>
    </w:p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EE6E64" w:rsidRPr="00EE6E64" w:rsidTr="00CD2F22">
        <w:trPr>
          <w:trHeight w:val="397"/>
        </w:trPr>
        <w:tc>
          <w:tcPr>
            <w:tcW w:w="10065" w:type="dxa"/>
          </w:tcPr>
          <w:p w:rsidR="00EE6E64" w:rsidRPr="00D03C98" w:rsidRDefault="00EE6E64" w:rsidP="006D6BEF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D03C98">
              <w:rPr>
                <w:rFonts w:ascii="Corbel" w:eastAsia="Calibri" w:hAnsi="Corbel" w:cs="Times New Roman"/>
                <w:b/>
                <w:sz w:val="24"/>
                <w:szCs w:val="24"/>
              </w:rPr>
              <w:t>Literatura podstawowa:</w:t>
            </w:r>
          </w:p>
          <w:p w:rsidR="00341DE8" w:rsidRDefault="00341DE8" w:rsidP="006D6BEF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:rsidR="00A122E4" w:rsidRDefault="00A122E4" w:rsidP="006D6BEF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N. </w:t>
            </w:r>
            <w:proofErr w:type="spellStart"/>
            <w:r w:rsidRPr="00A122E4">
              <w:rPr>
                <w:rFonts w:ascii="Corbel" w:eastAsia="Calibri" w:hAnsi="Corbel" w:cs="Times New Roman"/>
                <w:sz w:val="24"/>
                <w:szCs w:val="24"/>
              </w:rPr>
              <w:t>H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ö</w:t>
            </w:r>
            <w:r w:rsidRPr="00A122E4">
              <w:rPr>
                <w:rFonts w:ascii="Corbel" w:eastAsia="Calibri" w:hAnsi="Corbel" w:cs="Times New Roman"/>
                <w:sz w:val="24"/>
                <w:szCs w:val="24"/>
              </w:rPr>
              <w:t>fner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 w:rsidRPr="00A122E4">
              <w:rPr>
                <w:rFonts w:ascii="Corbel" w:eastAsia="Calibri" w:hAnsi="Corbel" w:cs="Times New Roman"/>
                <w:i/>
                <w:sz w:val="24"/>
                <w:szCs w:val="24"/>
              </w:rPr>
              <w:t xml:space="preserve">Styl </w:t>
            </w:r>
            <w:proofErr w:type="spellStart"/>
            <w:r w:rsidRPr="00A122E4">
              <w:rPr>
                <w:rFonts w:ascii="Corbel" w:eastAsia="Calibri" w:hAnsi="Corbel" w:cs="Times New Roman"/>
                <w:i/>
                <w:sz w:val="24"/>
                <w:szCs w:val="24"/>
              </w:rPr>
              <w:t>prowokatywny</w:t>
            </w:r>
            <w:proofErr w:type="spellEnd"/>
            <w:r w:rsidRPr="00A122E4">
              <w:rPr>
                <w:rFonts w:ascii="Corbel" w:eastAsia="Calibri" w:hAnsi="Corbel" w:cs="Times New Roman"/>
                <w:i/>
                <w:sz w:val="24"/>
                <w:szCs w:val="24"/>
              </w:rPr>
              <w:t xml:space="preserve"> w terapii i coachingu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, Gdańsk 2017.</w:t>
            </w:r>
            <w:r w:rsidRPr="00A122E4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</w:p>
          <w:p w:rsidR="00A122E4" w:rsidRPr="00A122E4" w:rsidRDefault="00A122E4" w:rsidP="006D6BEF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A122E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J. Rogers, </w:t>
            </w:r>
            <w:r w:rsidRPr="00A122E4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Coaching: podstawy umiejętności</w:t>
            </w:r>
            <w:r w:rsidRPr="00A122E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Gdańsk 2015.</w:t>
            </w:r>
            <w:r w:rsidRPr="00A122E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ab/>
            </w:r>
          </w:p>
          <w:p w:rsidR="00A122E4" w:rsidRDefault="00A122E4" w:rsidP="006D6BEF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M. </w:t>
            </w:r>
            <w:r w:rsidRPr="00A122E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Wilczyńska, 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M. </w:t>
            </w:r>
            <w:r w:rsidRPr="00A122E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Nowak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(i in.), </w:t>
            </w:r>
            <w:r w:rsidRPr="00A122E4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Moc coachingu. Poznaj narzędzia rozwijające umiejętności i kompetencje osobiste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Gliwice 2013.</w:t>
            </w:r>
          </w:p>
          <w:p w:rsidR="007E36CD" w:rsidRPr="00A122E4" w:rsidRDefault="007E36CD" w:rsidP="006D6BEF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A. </w:t>
            </w:r>
            <w:r w:rsidRPr="007E36C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Rynkiewicz, 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K. </w:t>
            </w:r>
            <w:r w:rsidRPr="007E36C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Jankowski, 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W. </w:t>
            </w:r>
            <w:proofErr w:type="spellStart"/>
            <w:r w:rsidRPr="007E36C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Oniszcz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enko</w:t>
            </w:r>
            <w:proofErr w:type="spell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(red.), </w:t>
            </w:r>
            <w:r w:rsidRPr="00D7562D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Wybrane metody i paradygmaty badawcze w psychologii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 w:rsidR="00D7562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Warszawa 2016.</w:t>
            </w:r>
          </w:p>
          <w:p w:rsidR="00A122E4" w:rsidRPr="00A122E4" w:rsidRDefault="00A122E4" w:rsidP="006D6BEF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A122E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M. </w:t>
            </w:r>
            <w:proofErr w:type="spellStart"/>
            <w:r w:rsidRPr="00A122E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Bennewicz</w:t>
            </w:r>
            <w:proofErr w:type="spellEnd"/>
            <w:r w:rsidRPr="00A122E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 w:rsidRPr="00A122E4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Coaching i mentoring w praktyce</w:t>
            </w:r>
            <w:r w:rsidRPr="00A122E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Warszawa 2011.</w:t>
            </w:r>
          </w:p>
          <w:p w:rsidR="00A122E4" w:rsidRDefault="00A122E4" w:rsidP="006D6BEF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A122E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Małgorzata </w:t>
            </w:r>
            <w:proofErr w:type="spellStart"/>
            <w:r w:rsidRPr="00A122E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Sidor-Rządkowska</w:t>
            </w:r>
            <w:proofErr w:type="spellEnd"/>
            <w:r w:rsidRPr="00A122E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(red.), </w:t>
            </w:r>
            <w:r w:rsidRPr="00A122E4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Mentoring: teoria, praktyka, studia przypadków</w:t>
            </w:r>
            <w:r w:rsidRPr="00A122E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Warszawa 2014.</w:t>
            </w:r>
          </w:p>
          <w:p w:rsidR="00715500" w:rsidRPr="00A122E4" w:rsidRDefault="00715500" w:rsidP="006D6BEF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Ch.</w:t>
            </w:r>
            <w:r w:rsidRPr="0071550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50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Hadnagy</w:t>
            </w:r>
            <w:proofErr w:type="spell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 w:rsidRPr="00715500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Socjotechnika: sztuka zdobywania władzy nad umysłami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Gliwice 2012.</w:t>
            </w:r>
          </w:p>
          <w:p w:rsidR="00A122E4" w:rsidRPr="00A122E4" w:rsidRDefault="00A122E4" w:rsidP="006D6BEF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A122E4">
              <w:rPr>
                <w:rFonts w:ascii="Corbel" w:eastAsia="Calibri" w:hAnsi="Corbel" w:cs="Times New Roman"/>
                <w:color w:val="000000"/>
                <w:sz w:val="24"/>
                <w:szCs w:val="24"/>
                <w:lang w:val="en-US"/>
              </w:rPr>
              <w:t>K. Ramirez-</w:t>
            </w:r>
            <w:proofErr w:type="spellStart"/>
            <w:r w:rsidRPr="00A122E4">
              <w:rPr>
                <w:rFonts w:ascii="Corbel" w:eastAsia="Calibri" w:hAnsi="Corbel" w:cs="Times New Roman"/>
                <w:color w:val="000000"/>
                <w:sz w:val="24"/>
                <w:szCs w:val="24"/>
                <w:lang w:val="en-US"/>
              </w:rPr>
              <w:t>Cyzio</w:t>
            </w:r>
            <w:proofErr w:type="spellEnd"/>
            <w:r w:rsidRPr="00A122E4">
              <w:rPr>
                <w:rFonts w:ascii="Corbel" w:eastAsia="Calibri" w:hAnsi="Corbel" w:cs="Times New Roman"/>
                <w:color w:val="000000"/>
                <w:sz w:val="24"/>
                <w:szCs w:val="24"/>
                <w:lang w:val="en-US"/>
              </w:rPr>
              <w:t xml:space="preserve"> (red.), </w:t>
            </w:r>
            <w:r w:rsidRPr="00A122E4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  <w:lang w:val="en-US"/>
              </w:rPr>
              <w:t xml:space="preserve">Life coaching. </w:t>
            </w:r>
            <w:r w:rsidRPr="00A122E4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Relacje w równowadze</w:t>
            </w:r>
            <w:r w:rsidRPr="00A122E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Warszawa 2010.</w:t>
            </w:r>
          </w:p>
          <w:p w:rsidR="00A122E4" w:rsidRDefault="00A122E4" w:rsidP="006D6BEF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A122E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L. D. Czarkowska (red.), </w:t>
            </w:r>
            <w:r w:rsidRPr="00A122E4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Coaching jako konstruktywny dialog</w:t>
            </w:r>
            <w:r w:rsidRPr="00A122E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Warszawa 2016.</w:t>
            </w:r>
          </w:p>
          <w:p w:rsidR="00D024C4" w:rsidRPr="00EE6E64" w:rsidRDefault="00D024C4" w:rsidP="006D6BEF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D024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. </w:t>
            </w:r>
            <w:r w:rsidRPr="00D024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Grzesiak,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Psychologia z</w:t>
            </w:r>
            <w:r w:rsidRPr="00D024C4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 xml:space="preserve">miany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–</w:t>
            </w:r>
            <w:r w:rsidRPr="00D024C4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 xml:space="preserve"> najskuteczniejsze narzędzia pracy z ludzkimi emocjami, </w:t>
            </w:r>
            <w:proofErr w:type="spellStart"/>
            <w:r w:rsidRPr="00D024C4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zachowaniami</w:t>
            </w:r>
            <w:proofErr w:type="spellEnd"/>
            <w:r w:rsidRPr="00D024C4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 xml:space="preserve"> i myśleniem</w:t>
            </w:r>
            <w:r w:rsidRPr="00D024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Gliwice 2016.</w:t>
            </w:r>
          </w:p>
        </w:tc>
      </w:tr>
      <w:tr w:rsidR="00EE6E64" w:rsidRPr="00EE6E64" w:rsidTr="00CD2F22">
        <w:trPr>
          <w:trHeight w:val="397"/>
        </w:trPr>
        <w:tc>
          <w:tcPr>
            <w:tcW w:w="10065" w:type="dxa"/>
          </w:tcPr>
          <w:p w:rsidR="00EE6E64" w:rsidRPr="00D03C98" w:rsidRDefault="00EE6E64" w:rsidP="006D6BEF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D03C98">
              <w:rPr>
                <w:rFonts w:ascii="Corbel" w:eastAsia="Calibri" w:hAnsi="Corbel" w:cs="Times New Roman"/>
                <w:b/>
                <w:sz w:val="24"/>
                <w:szCs w:val="24"/>
              </w:rPr>
              <w:t xml:space="preserve">Literatura uzupełniająca: </w:t>
            </w:r>
          </w:p>
          <w:p w:rsidR="00341DE8" w:rsidRDefault="00341DE8" w:rsidP="006D6BEF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:rsidR="00715500" w:rsidRDefault="00715500" w:rsidP="006D6BEF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S. </w:t>
            </w:r>
            <w:proofErr w:type="spellStart"/>
            <w:r w:rsidRPr="00715500">
              <w:rPr>
                <w:rFonts w:ascii="Corbel" w:eastAsia="Calibri" w:hAnsi="Corbel" w:cs="Times New Roman"/>
                <w:sz w:val="24"/>
                <w:szCs w:val="24"/>
              </w:rPr>
              <w:t>Vaknin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 w:rsidRPr="00715500">
              <w:rPr>
                <w:rFonts w:ascii="Corbel" w:eastAsia="Calibri" w:hAnsi="Corbel" w:cs="Times New Roman"/>
                <w:i/>
                <w:sz w:val="24"/>
                <w:szCs w:val="24"/>
              </w:rPr>
              <w:t>NLP dla początkujących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, Gliwice 2010.</w:t>
            </w:r>
          </w:p>
          <w:p w:rsidR="00A122E4" w:rsidRDefault="00A122E4" w:rsidP="006D6BEF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A122E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J. </w:t>
            </w:r>
            <w:proofErr w:type="spellStart"/>
            <w:r w:rsidRPr="00A122E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Hollander</w:t>
            </w:r>
            <w:proofErr w:type="spellEnd"/>
            <w:r w:rsidRPr="00A122E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J. </w:t>
            </w:r>
            <w:proofErr w:type="spellStart"/>
            <w:r w:rsidRPr="00A122E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Wijnberg</w:t>
            </w:r>
            <w:proofErr w:type="spellEnd"/>
            <w:r w:rsidRPr="00A122E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 w:rsidRPr="00A122E4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 xml:space="preserve">Coaching </w:t>
            </w:r>
            <w:proofErr w:type="spellStart"/>
            <w:r w:rsidRPr="00A122E4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prowokatywny</w:t>
            </w:r>
            <w:proofErr w:type="spellEnd"/>
            <w:r w:rsidRPr="00A122E4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 xml:space="preserve">: nowe podejście dla </w:t>
            </w:r>
            <w:proofErr w:type="spellStart"/>
            <w:r w:rsidRPr="00A122E4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coachów</w:t>
            </w:r>
            <w:proofErr w:type="spellEnd"/>
            <w:r w:rsidRPr="00A122E4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, terapeutów, doradców</w:t>
            </w:r>
            <w:r w:rsidRPr="00A122E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Wrocław 2008.</w:t>
            </w:r>
          </w:p>
          <w:p w:rsidR="00715500" w:rsidRDefault="00715500" w:rsidP="006D6BEF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71550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M. </w:t>
            </w:r>
            <w:proofErr w:type="spellStart"/>
            <w:r w:rsidRPr="0071550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Bennewicz</w:t>
            </w:r>
            <w:proofErr w:type="spellEnd"/>
            <w:r w:rsidRPr="0071550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 w:rsidRPr="00715500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Coaching czyli restauracja osobowości</w:t>
            </w:r>
            <w:r w:rsidRPr="0071550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Warszawa 2008.</w:t>
            </w:r>
          </w:p>
          <w:p w:rsidR="00715500" w:rsidRPr="00A122E4" w:rsidRDefault="00715500" w:rsidP="006D6BEF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71550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D. </w:t>
            </w:r>
            <w:proofErr w:type="spellStart"/>
            <w:r w:rsidRPr="0071550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Megginson</w:t>
            </w:r>
            <w:proofErr w:type="spellEnd"/>
            <w:r w:rsidRPr="0071550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D. </w:t>
            </w:r>
            <w:proofErr w:type="spellStart"/>
            <w:r w:rsidRPr="0071550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Clutterbruck</w:t>
            </w:r>
            <w:proofErr w:type="spellEnd"/>
            <w:r w:rsidRPr="0071550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i in., </w:t>
            </w:r>
            <w:r w:rsidRPr="00715500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Mentoring w działaniu</w:t>
            </w:r>
            <w:r w:rsidRPr="0071550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Poznań 2008.</w:t>
            </w:r>
          </w:p>
        </w:tc>
      </w:tr>
    </w:tbl>
    <w:p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b/>
          <w:smallCaps/>
          <w:sz w:val="24"/>
          <w:szCs w:val="24"/>
        </w:rPr>
      </w:pPr>
      <w:r w:rsidRPr="00EE6E64">
        <w:rPr>
          <w:rFonts w:ascii="Corbel" w:eastAsia="Calibri" w:hAnsi="Corbel" w:cs="Times New Roman"/>
          <w:sz w:val="24"/>
          <w:szCs w:val="24"/>
        </w:rPr>
        <w:t>Akceptacja Kierownika Jednostki lub osoby upoważnionej</w:t>
      </w:r>
    </w:p>
    <w:p w:rsidR="009B16CF" w:rsidRDefault="009B16CF"/>
    <w:sectPr w:rsidR="009B16C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1A19" w:rsidRDefault="00381A19" w:rsidP="00EE6E64">
      <w:pPr>
        <w:spacing w:after="0" w:line="240" w:lineRule="auto"/>
      </w:pPr>
      <w:r>
        <w:separator/>
      </w:r>
    </w:p>
  </w:endnote>
  <w:endnote w:type="continuationSeparator" w:id="0">
    <w:p w:rsidR="00381A19" w:rsidRDefault="00381A19" w:rsidP="00EE6E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1A19" w:rsidRDefault="00381A19" w:rsidP="00EE6E64">
      <w:pPr>
        <w:spacing w:after="0" w:line="240" w:lineRule="auto"/>
      </w:pPr>
      <w:r>
        <w:separator/>
      </w:r>
    </w:p>
  </w:footnote>
  <w:footnote w:type="continuationSeparator" w:id="0">
    <w:p w:rsidR="00381A19" w:rsidRDefault="00381A19" w:rsidP="00EE6E64">
      <w:pPr>
        <w:spacing w:after="0" w:line="240" w:lineRule="auto"/>
      </w:pPr>
      <w:r>
        <w:continuationSeparator/>
      </w:r>
    </w:p>
  </w:footnote>
  <w:footnote w:id="1">
    <w:p w:rsidR="00EE6E64" w:rsidRDefault="00EE6E64" w:rsidP="00EE6E6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1C5"/>
    <w:rsid w:val="000171C5"/>
    <w:rsid w:val="00054188"/>
    <w:rsid w:val="000D0553"/>
    <w:rsid w:val="000F1682"/>
    <w:rsid w:val="00152A39"/>
    <w:rsid w:val="001D0673"/>
    <w:rsid w:val="00273A20"/>
    <w:rsid w:val="002B2409"/>
    <w:rsid w:val="002B4A00"/>
    <w:rsid w:val="002F21E2"/>
    <w:rsid w:val="00336BDA"/>
    <w:rsid w:val="00340C27"/>
    <w:rsid w:val="00341DE8"/>
    <w:rsid w:val="00381A19"/>
    <w:rsid w:val="00386F48"/>
    <w:rsid w:val="00391726"/>
    <w:rsid w:val="003E68EB"/>
    <w:rsid w:val="00444F2C"/>
    <w:rsid w:val="00460F2A"/>
    <w:rsid w:val="004A46E1"/>
    <w:rsid w:val="004C1831"/>
    <w:rsid w:val="004E1D11"/>
    <w:rsid w:val="005327F4"/>
    <w:rsid w:val="006107F9"/>
    <w:rsid w:val="006C28EB"/>
    <w:rsid w:val="006D6BEF"/>
    <w:rsid w:val="0071279B"/>
    <w:rsid w:val="00715500"/>
    <w:rsid w:val="0071772D"/>
    <w:rsid w:val="0073129C"/>
    <w:rsid w:val="007773A1"/>
    <w:rsid w:val="007B198D"/>
    <w:rsid w:val="007B456B"/>
    <w:rsid w:val="007E36CD"/>
    <w:rsid w:val="0086471B"/>
    <w:rsid w:val="00985455"/>
    <w:rsid w:val="009B16CF"/>
    <w:rsid w:val="009C58DD"/>
    <w:rsid w:val="00A07731"/>
    <w:rsid w:val="00A122E4"/>
    <w:rsid w:val="00A71486"/>
    <w:rsid w:val="00AA6D43"/>
    <w:rsid w:val="00AB02A5"/>
    <w:rsid w:val="00B464BC"/>
    <w:rsid w:val="00B64E1E"/>
    <w:rsid w:val="00B73271"/>
    <w:rsid w:val="00B96D75"/>
    <w:rsid w:val="00BB0FD0"/>
    <w:rsid w:val="00C714C8"/>
    <w:rsid w:val="00C72412"/>
    <w:rsid w:val="00CC0B4C"/>
    <w:rsid w:val="00CC2A23"/>
    <w:rsid w:val="00CC3268"/>
    <w:rsid w:val="00CC6B69"/>
    <w:rsid w:val="00CD2F22"/>
    <w:rsid w:val="00D024C4"/>
    <w:rsid w:val="00D03C98"/>
    <w:rsid w:val="00D27072"/>
    <w:rsid w:val="00D57003"/>
    <w:rsid w:val="00D6011A"/>
    <w:rsid w:val="00D7562D"/>
    <w:rsid w:val="00D9181D"/>
    <w:rsid w:val="00E3762D"/>
    <w:rsid w:val="00ED3BEF"/>
    <w:rsid w:val="00EE6E64"/>
    <w:rsid w:val="00FB6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5E98BB-89FC-486E-912D-D1CB3910A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6E64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6E6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E6E6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2F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2F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916</Words>
  <Characters>5502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6406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Admin</cp:lastModifiedBy>
  <cp:revision>20</cp:revision>
  <cp:lastPrinted>2019-11-30T09:56:00Z</cp:lastPrinted>
  <dcterms:created xsi:type="dcterms:W3CDTF">2019-07-04T11:57:00Z</dcterms:created>
  <dcterms:modified xsi:type="dcterms:W3CDTF">2021-01-13T09:21:00Z</dcterms:modified>
</cp:coreProperties>
</file>